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מונחון ספרותי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מונחים, מבנה סיפור העם ומאפייני הבלדה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1–ד · 2–ג · 3–א · 4–ב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1–מטפורה · 2–עלילה · 3–בלדה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המספרים לפי סדר השורות: 4 · 1 · 3 · 2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שלושה מאפיינים נכונים, כל אחד עם דוגמה מבלדה מן היחידה (למשל "לורד רנדל", "בעין דור").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מונחון ספרותי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מונחים, מבנה סיפור העם ומאפייני הבלדה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מונח להגדרה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מונח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הגדרה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ניגוד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מילה, משפט או אירוע שחוזרים כדי להדגיש ולבנות קצב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דיאלוג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אדם, בעל חיים או יצור שפועל ביצירה; לדמות יש תכונות, רצונות ומניעים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חזרה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שיחה בין דמויות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העמדה זה מול זה של דברים הפוכים כדי להבליט אותם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האנשה   |   מטפורה   |   עלילה   |   בלדה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השוואה בלי מילת השוואה: דבר אחד נאמר כאילו הוא דבר אחר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רצף האירועים בסיפור והקשר של סיבה ותוצאה ביניהם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– שיר עלילתי קצר, דרמטי, לרוב עם דיאלוג, חזרות וסוף טרגי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מספרו את שלבי סיפור העם לפי הסדר (1 = הראשון).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מספר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שלב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ניסיונות חוזרים – לרוב שלוש פעמים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פתיחה: "היה היה..." – זמן ומקום לא מדויקים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הבעיה או המשימה: מחסור, חידה או מבחן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הצגת הדמויות: דמויות שטוחות, טובה מול רעה, חכם מול טיפש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4.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מאפייני הבלדה: בחרו שלושה מאפיינים (שיר עלילתי – מספר סיפור, דרמה ומתח, לרוב סוף טרגי, דיאלוג בין דמויות, חזרות ופזמון חוזר…) והראו כל אחד בבלדה שלמדנו.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מונחון ספרותי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מונח שלמדתי: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דוגמה משלי: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